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76C" w:rsidRDefault="00B0276C" w:rsidP="00B0276C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B0276C" w:rsidRDefault="00B0276C" w:rsidP="00B0276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B0276C" w:rsidRDefault="00B0276C" w:rsidP="00B0276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B0276C" w:rsidRDefault="00B0276C" w:rsidP="00B0276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B0276C" w:rsidRDefault="00B0276C" w:rsidP="00B0276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B0276C" w:rsidRDefault="00B0276C" w:rsidP="00B027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сентября 2021 г.                            г. Ипатово                                        № 1502</w:t>
      </w:r>
    </w:p>
    <w:p w:rsid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 xml:space="preserve">Об организации и проведении ярмарок для продажи товаров (выполнения работ, оказания услуг) на ярмарках, организатором которых является администрация Ипатовского городского округа Ставропольского края. </w:t>
      </w:r>
    </w:p>
    <w:p w:rsidR="004A3352" w:rsidRPr="004A3352" w:rsidRDefault="004A3352" w:rsidP="004A3352">
      <w:pPr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В соответствии со ст. 11 Федерального закона от 28 декабря 2009 года № 381-ФЗ «Об основах государственного регулирования торговой деятельности в Российской Федерации», федеральным законом от 06 октября 2003 г. № 131 «Об общих принципах организации местного самоуправления в Российской Федерации», приказом комитета Ставропольского края по пищевой и перерабатывающей промышленности, торговле и лицензированию от 22 декабря 2016 г. № 274/01-07 о/д «О внесении изменения в приказ комитета Ставропольского края по пищевой и перерабатывающей промышленности, торговле и лицензированию от 15 апреля 2011 г. № 61/01-07 о/д «Об утверждении Порядка организации ярмарок и продажи товаров (выполнения работ, оказания услуг) на них на территории Ставропольского края»», Уставом Ипатовского городского округа Ставропольского края и в целях полного качественного обеспечения жителей Ипатовского городского округа Ставропольского края сельскохозяйственной продукцией и потребительскими товарами, администрация Ипатовского городского округа Ставропольского края</w:t>
      </w:r>
    </w:p>
    <w:p w:rsidR="004A3352" w:rsidRPr="004A3352" w:rsidRDefault="004A3352" w:rsidP="004A3352">
      <w:pPr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A3352" w:rsidRPr="004A3352" w:rsidRDefault="004A3352" w:rsidP="004A3352">
      <w:pPr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1. Утвердить:</w:t>
      </w: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1.1. Порядок предоставления мест для продажи товаров (выполнения работ, оказания услуг) на ярмарках, организатором которых является администрация Ипатовского городского округа Ставропольского края, согласно приложению 1 к настоящему постановлению.</w:t>
      </w: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1.2. Порядок взимания платы за предоставление торгового места на ярмарках для продажи товаров (выполнения работ, оказания услуг), организатором которых является администрация Ипатовского городского округа Ставропольского края, согласно приложению 2 к настоящему постановлению.</w:t>
      </w: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1.3. План мероприятий по организации ярмарок на территории Ипатовского городского округа Ставропольского края, согласно приложению 3 к настоящему постановлению.</w:t>
      </w: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lastRenderedPageBreak/>
        <w:t xml:space="preserve">1.4. Перечень ярмарочных площадок на территории Ипатовского </w:t>
      </w:r>
      <w:proofErr w:type="spellStart"/>
      <w:proofErr w:type="gramStart"/>
      <w:r w:rsidRPr="004A3352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proofErr w:type="gramEnd"/>
      <w:r w:rsidRPr="004A3352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согласно приложению 4 к настоящему постановлению.</w:t>
      </w: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2. Признать утратившим силу распоряжение администрации Ипатов-</w:t>
      </w:r>
      <w:proofErr w:type="spellStart"/>
      <w:r w:rsidRPr="004A335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A335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24 января 2018 г. № 7-р «Об организации проведения ярмарок и продажи товаров (выполнения работ, оказания услуг) на территории Ипатовского городского округа Ставропольского края».</w:t>
      </w:r>
    </w:p>
    <w:p w:rsidR="004A3352" w:rsidRPr="004A3352" w:rsidRDefault="004A3352" w:rsidP="004A3352">
      <w:pPr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4A3352" w:rsidRPr="004A3352" w:rsidRDefault="004A3352" w:rsidP="004A3352">
      <w:pPr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proofErr w:type="spellStart"/>
      <w:r w:rsidRPr="004A3352">
        <w:rPr>
          <w:rFonts w:ascii="Times New Roman" w:hAnsi="Times New Roman" w:cs="Times New Roman"/>
          <w:sz w:val="28"/>
          <w:szCs w:val="28"/>
        </w:rPr>
        <w:t>Т.Н.Сушко</w:t>
      </w:r>
      <w:proofErr w:type="spellEnd"/>
      <w:r w:rsidRPr="004A3352">
        <w:rPr>
          <w:rFonts w:ascii="Times New Roman" w:hAnsi="Times New Roman" w:cs="Times New Roman"/>
          <w:sz w:val="28"/>
          <w:szCs w:val="28"/>
        </w:rPr>
        <w:t xml:space="preserve">, заместителя главы администрации Ипатовского городского округа Ставропольского края </w:t>
      </w:r>
      <w:proofErr w:type="spellStart"/>
      <w:r w:rsidRPr="004A3352">
        <w:rPr>
          <w:rFonts w:ascii="Times New Roman" w:hAnsi="Times New Roman" w:cs="Times New Roman"/>
          <w:sz w:val="28"/>
          <w:szCs w:val="28"/>
        </w:rPr>
        <w:t>Т.А.Фоменко</w:t>
      </w:r>
      <w:proofErr w:type="spellEnd"/>
      <w:r w:rsidRPr="004A3352">
        <w:rPr>
          <w:rFonts w:ascii="Times New Roman" w:hAnsi="Times New Roman" w:cs="Times New Roman"/>
          <w:sz w:val="28"/>
          <w:szCs w:val="28"/>
        </w:rPr>
        <w:t>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352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4A3352">
        <w:rPr>
          <w:rFonts w:ascii="Times New Roman" w:hAnsi="Times New Roman" w:cs="Times New Roman"/>
          <w:sz w:val="28"/>
          <w:szCs w:val="28"/>
        </w:rPr>
        <w:t>.</w:t>
      </w:r>
    </w:p>
    <w:p w:rsidR="004A3352" w:rsidRPr="004A3352" w:rsidRDefault="004A3352" w:rsidP="004A3352">
      <w:pPr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4A3352" w:rsidRP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A3352" w:rsidRP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4A3352" w:rsidRP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A3352" w:rsidRP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4A3352" w:rsidRP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4A3352" w:rsidRDefault="004A3352" w:rsidP="004A33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3352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Э.В.Кондратьева</w:t>
      </w:r>
      <w:bookmarkStart w:id="0" w:name="_GoBack"/>
      <w:bookmarkEnd w:id="0"/>
    </w:p>
    <w:sectPr w:rsidR="004A335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26FC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A3352"/>
    <w:rsid w:val="004B167F"/>
    <w:rsid w:val="004B54D6"/>
    <w:rsid w:val="004C6194"/>
    <w:rsid w:val="004C6C97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276C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14B3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C711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DE1E47C-195B-4228-ACF5-16DEAA5C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875ED-D130-44B3-A32F-AA556543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2021-10-04T06:59:00Z</cp:lastPrinted>
  <dcterms:created xsi:type="dcterms:W3CDTF">2021-10-01T12:26:00Z</dcterms:created>
  <dcterms:modified xsi:type="dcterms:W3CDTF">2021-10-06T13:25:00Z</dcterms:modified>
</cp:coreProperties>
</file>